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泉州市城市管理局泉州台商投资区分局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督促改正通知书</w:t>
      </w:r>
    </w:p>
    <w:p>
      <w:pPr>
        <w:ind w:right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</w:p>
    <w:p>
      <w:pPr>
        <w:ind w:right="640"/>
        <w:jc w:val="center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   </w:t>
      </w:r>
      <w:r>
        <w:rPr>
          <w:rFonts w:hint="eastAsia"/>
          <w:sz w:val="32"/>
          <w:szCs w:val="32"/>
        </w:rPr>
        <w:t xml:space="preserve"> 编号：</w:t>
      </w:r>
    </w:p>
    <w:p>
      <w:pPr>
        <w:ind w:right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17145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3.4pt;height:0pt;width:135pt;z-index:251658240;mso-width-relative:page;mso-height-relative:page;" filled="f" stroked="t" coordsize="21600,21600" o:gfxdata="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JfLaTTAAAABgEAAA8AAAAAAAAAAQAg&#10;AAAAIgAAAGRycy9kb3ducmV2LnhtbFBLAQIUABQAAAAIAIdO4kAGV2MB2gEAAJY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   ：</w:t>
      </w:r>
    </w:p>
    <w:p>
      <w:pPr>
        <w:ind w:right="106" w:rightChars="0" w:firstLine="648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</w:rPr>
        <w:t>经查</w:t>
      </w:r>
      <w:r>
        <w:rPr>
          <w:rFonts w:hint="eastAsia"/>
          <w:sz w:val="32"/>
          <w:szCs w:val="32"/>
          <w:lang w:eastAsia="zh-CN"/>
        </w:rPr>
        <w:t>你（单位）</w:t>
      </w:r>
      <w:r>
        <w:rPr>
          <w:rFonts w:hint="eastAsia"/>
          <w:sz w:val="32"/>
          <w:szCs w:val="32"/>
          <w:lang w:val="en-US" w:eastAsia="zh-CN"/>
        </w:rPr>
        <w:t>位于</w:t>
      </w:r>
      <w:r>
        <w:rPr>
          <w:rFonts w:hint="eastAsia"/>
          <w:sz w:val="32"/>
          <w:szCs w:val="32"/>
          <w:u w:val="single"/>
          <w:lang w:val="en-US" w:eastAsia="zh-CN"/>
        </w:rPr>
        <w:t>泉州台商投资区XXX乡镇    路   号建设（改、扩建）一幢x层建筑物，该幢建筑（构筑）物</w:t>
      </w:r>
      <w:r>
        <w:rPr>
          <w:rFonts w:hint="eastAsia"/>
          <w:sz w:val="32"/>
          <w:szCs w:val="32"/>
          <w:u w:val="single"/>
          <w:lang w:eastAsia="zh-CN"/>
        </w:rPr>
        <w:t>存</w:t>
      </w:r>
      <w:r>
        <w:rPr>
          <w:rFonts w:hint="eastAsia"/>
          <w:sz w:val="32"/>
          <w:szCs w:val="32"/>
          <w:lang w:eastAsia="zh-CN"/>
        </w:rPr>
        <w:t>在以下</w:t>
      </w:r>
      <w:r>
        <w:rPr>
          <w:rFonts w:hint="eastAsia"/>
          <w:sz w:val="32"/>
          <w:szCs w:val="32"/>
          <w:lang w:val="en-US" w:eastAsia="zh-CN"/>
        </w:rPr>
        <w:t>安全隐患</w:t>
      </w:r>
      <w:r>
        <w:rPr>
          <w:rFonts w:hint="eastAsia"/>
          <w:sz w:val="32"/>
          <w:szCs w:val="32"/>
          <w:lang w:eastAsia="zh-CN"/>
        </w:rPr>
        <w:t>问题：</w:t>
      </w:r>
      <w:commentRangeStart w:id="0"/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ind w:left="0" w:leftChars="0" w:right="106" w:rightChars="0" w:firstLine="0" w:firstLineChars="0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ind w:left="0" w:leftChars="0" w:right="106" w:rightChars="0" w:firstLine="0" w:firstLineChars="0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ind w:left="0" w:leftChars="0" w:right="106" w:rightChars="0" w:firstLine="0" w:firstLineChars="0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             </w:t>
      </w:r>
      <w:commentRangeEnd w:id="0"/>
      <w:r>
        <w:commentReference w:id="0"/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。请你（单位）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>日前</w:t>
      </w:r>
      <w:r>
        <w:rPr>
          <w:rFonts w:hint="eastAsia"/>
          <w:sz w:val="32"/>
          <w:szCs w:val="32"/>
          <w:lang w:eastAsia="zh-CN"/>
        </w:rPr>
        <w:t>依据相关法律</w:t>
      </w:r>
      <w:r>
        <w:rPr>
          <w:rFonts w:hint="eastAsia"/>
          <w:sz w:val="32"/>
          <w:szCs w:val="32"/>
          <w:lang w:val="en-US" w:eastAsia="zh-CN"/>
        </w:rPr>
        <w:t>法规和建筑工程施工技术标准或</w:t>
      </w:r>
      <w:r>
        <w:rPr>
          <w:rFonts w:hint="eastAsia"/>
          <w:sz w:val="32"/>
          <w:szCs w:val="32"/>
          <w:lang w:eastAsia="zh-CN"/>
        </w:rPr>
        <w:t>规范进行整改，</w:t>
      </w:r>
      <w:r>
        <w:rPr>
          <w:rFonts w:hint="eastAsia"/>
          <w:b/>
          <w:bCs/>
          <w:sz w:val="32"/>
          <w:szCs w:val="32"/>
          <w:lang w:val="en-US" w:eastAsia="zh-CN"/>
        </w:rPr>
        <w:t>整改完成后3日内</w:t>
      </w:r>
      <w:r>
        <w:rPr>
          <w:rFonts w:hint="eastAsia"/>
          <w:sz w:val="32"/>
          <w:szCs w:val="32"/>
        </w:rPr>
        <w:t>将有关情况</w:t>
      </w:r>
      <w:r>
        <w:rPr>
          <w:rFonts w:hint="eastAsia"/>
          <w:sz w:val="32"/>
          <w:szCs w:val="32"/>
          <w:lang w:val="en-US" w:eastAsia="zh-CN"/>
        </w:rPr>
        <w:t>反馈至</w:t>
      </w:r>
      <w:r>
        <w:rPr>
          <w:rFonts w:hint="eastAsia"/>
          <w:sz w:val="32"/>
          <w:szCs w:val="32"/>
        </w:rPr>
        <w:t>我局。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（联系人：　　　　　电话：　　　　　　）</w:t>
      </w:r>
    </w:p>
    <w:p>
      <w:pPr>
        <w:jc w:val="righ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　   </w:t>
      </w:r>
      <w:r>
        <w:rPr>
          <w:rFonts w:hint="eastAsia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/>
          <w:sz w:val="32"/>
          <w:szCs w:val="32"/>
          <w:lang w:val="en-US" w:eastAsia="zh-CN"/>
        </w:rPr>
        <w:t>受检人（单位）签收：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懑多鬯" w:date="2020-03-18T15:44:18Z" w:initials="">
    <w:p w14:paraId="63216BCB"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shd w:val="clear" w:color="auto" w:fill="FFFFFF"/>
          <w:lang w:val="en-US" w:eastAsia="zh-CN"/>
        </w:rPr>
        <w:t>例如：1、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shd w:val="clear" w:color="auto" w:fill="FFFFFF"/>
          <w:lang w:val="zh-CN"/>
        </w:rPr>
        <w:t>建设年限长、失修失养，经鉴定的危房，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鉴定为D级危房</w:t>
      </w:r>
    </w:p>
    <w:p w14:paraId="11F7557F">
      <w:pPr>
        <w:pStyle w:val="2"/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结构已严重损坏或承重构件已属危险构件，随时有可能丧失结构稳定和承载能力，不能保证居住和使用安全的房屋</w:t>
      </w:r>
    </w:p>
    <w:p w14:paraId="12D10BC9">
      <w:pPr>
        <w:pStyle w:val="2"/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主体结构基本完好，屋面不平整、经常漏雨，门窗有的腐朽变形，下水道经常阻塞，内粉刷部分脱落，地板松动，墙体轻度倾斜、开裂，需要进行正常修理的房屋。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2D10B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954A"/>
    <w:multiLevelType w:val="singleLevel"/>
    <w:tmpl w:val="2A9D95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懑多鬯">
    <w15:presenceInfo w15:providerId="WPS Office" w15:userId="61717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930EE"/>
    <w:rsid w:val="3EF930EE"/>
    <w:rsid w:val="5A33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2020-03-18T07:23:00Z</dcterms:created>
  <dc:creator>懑多鬯</dc:creator>
  <cp:lastModifiedBy>小胡</cp:lastModifiedBy>
  <cp:lastPrinted>2020-03-18T09:16:00Z</cp:lastPrinted>
  <dcterms:modified xsi:type="dcterms:W3CDTF">2020-03-20T09:01:35Z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