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泉州台商投资区</w:t>
      </w:r>
      <w:r>
        <w:rPr>
          <w:rFonts w:hint="eastAsia" w:ascii="宋体" w:hAnsi="宋体" w:eastAsia="宋体"/>
          <w:b/>
          <w:sz w:val="44"/>
          <w:szCs w:val="44"/>
        </w:rPr>
        <w:t>困难残疾人生活补贴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宋体"/>
          <w:szCs w:val="32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申请审核表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0"/>
        <w:gridCol w:w="1395"/>
        <w:gridCol w:w="411"/>
        <w:gridCol w:w="375"/>
        <w:gridCol w:w="669"/>
        <w:gridCol w:w="495"/>
        <w:gridCol w:w="60"/>
        <w:gridCol w:w="105"/>
        <w:gridCol w:w="345"/>
        <w:gridCol w:w="600"/>
        <w:gridCol w:w="930"/>
        <w:gridCol w:w="195"/>
        <w:gridCol w:w="39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0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申请类别</w:t>
            </w:r>
          </w:p>
        </w:tc>
        <w:tc>
          <w:tcPr>
            <w:tcW w:w="273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1.低保残疾人□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2.低保边缘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3.60周岁以上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无固定收入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残疾人□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0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0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273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等级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49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残疾证号</w:t>
            </w:r>
          </w:p>
        </w:tc>
        <w:tc>
          <w:tcPr>
            <w:tcW w:w="38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残疾证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发证时间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9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家庭人口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家庭人均收入（元）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监护人或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委托申请人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与申请人关系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生活补贴金额（元）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邮储账号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邮储户名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5" w:hRule="atLeast"/>
        </w:trPr>
        <w:tc>
          <w:tcPr>
            <w:tcW w:w="872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申请人承诺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本人承诺，未享受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老年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高龄补贴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、职工养老金、工伤保险生活费和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因公致残、离休、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孤儿、特困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等福利性生活补贴（津贴）</w:t>
            </w: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caps w:val="0"/>
                <w:spacing w:val="0"/>
                <w:kern w:val="2"/>
                <w:sz w:val="21"/>
                <w:szCs w:val="21"/>
                <w:lang w:val="en-US" w:eastAsia="zh-CN"/>
              </w:rPr>
              <w:t>，且本人非监狱服刑人员，诺存在虚报、隐瞒、伪造等情况，愿意承担相应的法律责任。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人：                                     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手印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乡镇初审意见：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经初审，符合享受困难残疾人生活补贴条件。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审核人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残联）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：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（盖章）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审核人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民政）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：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残联审核认定意见：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2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经审核，申请人残疾类别和等级为：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审核人：                                    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民政部门审批意见：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2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符合享受困难残疾人生活补贴条件，自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月  日起发放，每月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元。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szCs w:val="32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审核人：                                     （盖章）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备注：（主要注明未审核通过的原因等）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/>
          <w:szCs w:val="32"/>
        </w:rPr>
        <w:sectPr>
          <w:footerReference r:id="rId4" w:type="first"/>
          <w:footerReference r:id="rId3" w:type="default"/>
          <w:pgSz w:w="11906" w:h="16838"/>
          <w:pgMar w:top="1588" w:right="1701" w:bottom="1531" w:left="1701" w:header="851" w:footer="850" w:gutter="0"/>
          <w:pgNumType w:fmt="decimal" w:start="7"/>
          <w:cols w:space="720" w:num="1"/>
          <w:titlePg/>
          <w:docGrid w:type="linesAndChars" w:linePitch="312" w:charSpace="-893"/>
        </w:sect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588" w:right="1701" w:bottom="1531" w:left="170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- 7 -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- 7 -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sIBS65AQAAYAMAAA4AAABkcnMv&#10;ZTJvRG9jLnhtbK1TS27bMBDdB+gdCO5ryUY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C7CAUu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BxSrHAQAAewMAAA4AAABkcnMv&#10;ZTJvRG9jLnhtbK1TS44TMRTcI3EHy3viTi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OYBxSr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仿宋_GB231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仿宋_GB231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D/2H3JAQAAewMAAA4AAABkcnMv&#10;ZTJvRG9jLnhtbK1Ty24TMRTdI/UfLO+bmQSB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V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8P/Yfc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DT7gnm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DCAC"/>
    <w:rsid w:val="4EBFBEB1"/>
    <w:rsid w:val="6BB81D80"/>
    <w:rsid w:val="F6EFA406"/>
    <w:rsid w:val="FF2B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2023-10-25T09:51:00Z</dcterms:created>
  <dc:creator>user</dc:creator>
  <cp:lastModifiedBy>user</cp:lastModifiedBy>
  <cp:lastPrinted>2023-10-25T00:26:10Z</cp:lastPrinted>
  <dcterms:modified xsi:type="dcterms:W3CDTF">2023-10-27T09:05:40Z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